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5FBF"/>
          <w:sz w:val="16"/>
          <w:szCs w:val="16"/>
          <w:b w:val="1"/>
          <w:bCs w:val="1"/>
          <w:smallCaps w:val="0"/>
          <w:caps w:val="1"/>
        </w:rPr>
        <w:t xml:space="preserve">FAVBET УКРАЇНА</w:t>
      </w:r>
    </w:p>
    <w:p>
      <w:pPr>
        <w:pStyle w:val="Heading1"/>
      </w:pPr>
      <w:bookmarkStart w:id="0" w:name="_Toc0"/>
      <w:r>
        <w:t>FavBet против конкурентов: сравнение букмекеров</w:t>
      </w:r>
      <w:bookmarkEnd w:id="0"/>
    </w:p>
    <w:p>
      <w:pPr>
        <w:spacing w:after="80"/>
      </w:pPr>
      <w:r>
        <w:rPr>
          <w:color w:val="586675"/>
          <w:sz w:val="24"/>
          <w:szCs w:val="24"/>
        </w:rPr>
        <w:t xml:space="preserve">Сравнение FavBet 2026 с конкурентами — Parimatch, GGBet, Vbet. Коэффициенты, бонусы, приложение и вывод. Какой легальный букмекер Украины выбрать.</w:t>
      </w:r>
    </w:p>
    <w:p>
      <w:pPr>
        <w:spacing w:after="200"/>
      </w:pPr>
      <w:r>
        <w:rPr>
          <w:color w:val="586675"/>
          <w:sz w:val="18"/>
          <w:szCs w:val="18"/>
        </w:rPr>
        <w:t xml:space="preserve">Олег Кравчук, спортивний редактор · 21.04.2026</w:t>
      </w:r>
    </w:p>
    <w:p>
      <w:pPr>
        <w:spacing w:after="200"/>
        <w:shd w:val="clear" w:fill="EAF1FB"/>
      </w:pPr>
      <w:r>
        <w:rPr>
          <w:color w:val="1F5FBF"/>
          <w:b w:val="1"/>
          <w:bCs w:val="1"/>
        </w:rPr>
        <w:t xml:space="preserve">TL;DR  </w:t>
      </w:r>
      <w:r>
        <w:rPr>
          <w:sz w:val="20"/>
          <w:szCs w:val="20"/>
        </w:rPr>
        <w:t xml:space="preserve">На легальном рынке Украины FavBet (бывший «Фаворит спорт») конкурирует прежде всего с Parimatch, GGBet и Vbet — все они работают в рамках украинской системы регулирования. FavBet выделяется глубокой линией на местный футбол (УПЛ, еврокубки, сборная Украины) и конкурентной маржой на топ-события (ориентировочно 5-8%). Parimatch — крупная узнаваемая марка с широкой линией; GGBet исторически силён в киберспорте; Vbet известен промо и платёжными методами. Это сравнение строится на публичных фактах — лицензировании и задокументированных функциях, а не на измеряемых тестах. Точные коэффициенты, бонусы и лимиты у всех операторов меняются — сверяйте их на официальных сайтах перед игрой.</w:t>
      </w:r>
    </w:p>
    <w:p>
      <w:pPr>
        <w:pStyle w:val="Heading2"/>
      </w:pPr>
      <w:bookmarkStart w:id="1" w:name="_Toc1"/>
      <w:r>
        <w:t>FavBet и Parimatch</w:t>
      </w:r>
      <w:bookmarkEnd w:id="1"/>
    </w:p>
    <w:p>
      <w:pPr>
        <w:spacing w:after="80"/>
      </w:pPr>
      <w:r>
        <w:rPr>
          <w:b w:val="1"/>
          <w:bCs w:val="1"/>
        </w:rPr>
        <w:t xml:space="preserve">Parimatch — одна из самых узнаваемых марок украинского рынка. Сравниваем её с FavBet по трём осям: линия и коэффициенты, бонусная политика и мобильное приложение.</w:t>
      </w:r>
    </w:p>
    <w:p>
      <w:pPr/>
      <w:r>
        <w:rPr/>
        <w:t xml:space="preserve">FavBet и Parimatch — два крупных легальных оператора, работающих в гривне для игроков 21+. Оба делают акцент на футболе и массовых видах спорта, поэтому выбор между ними часто сводится к деталям: глубине росписи на конкретные события, текущим промо и удобству приложения. FavBet исторически силён на украинском футболе — УПЛ, еврокубки с участием Динамо и Шахтёра, сборная Украины, — а Parimatch держит широкую международную линию.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Линия и коэффициенты</w:t>
      </w:r>
      <w:r>
        <w:rPr/>
        <w:t xml:space="preserve"> — оба конкурентны на топ-футболе; реальную разницу в марже на конкретное событие видно лишь при прямом сравнении котировок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Бонусы</w:t>
      </w:r>
      <w:r>
        <w:rPr/>
        <w:t xml:space="preserve"> — и FavBet, и Parimatch ведут приветственные предложения и регулярные акции; размер, процент и вейджер меняются по периодам, поэтому фиксированных чисел не приводим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Приложение</w:t>
      </w:r>
      <w:r>
        <w:rPr/>
        <w:t xml:space="preserve"> — у FavBet приложение для Android исторически распространяется как APK с официального сайта, iOS — через App Store по региону; у Parimatch принцип схож из-за правил магазинов в отношении азартных игр</w:t>
      </w:r>
    </w:p>
    <w:p>
      <w:pPr/>
      <w:r>
        <w:rPr/>
        <w:t xml:space="preserve">Практичный подход — держать счета в обоих и брать ставку там, где коэффициент на нужное событие выше в момент заключения. Ни один оператор не выигрывает в марже на всех рынках одновременно, поэтому ценность ищут точечно. Актуальные бонусы и коэффициенты всегда сверяйте непосредственно на официальных сайтах.</w:t>
      </w:r>
    </w:p>
    <w:p>
      <w:pPr/>
      <w:r>
        <w:rPr/>
        <w:t xml:space="preserve">Отдельный фактор выбора — наследие бренда. FavBet вырос из сети наземных пунктов «Фаворит спорт», поэтому для части украинских игроков это знакомое из прошлого название с более длинной локальной историей. Parimatch строил узнаваемость скорее через масштабный маркетинг и международное присутствие. На уровне продукта оба давно являются полноценными цифровыми платформами с сайтом, приложением, казино и лайвом, поэтому история бренда сегодня влияет больше на доверие и привычку, чем на реальный набор функций.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FavBet сильнее на украинском футболе, Parimatch — широкая узнаваемая марка; выбор решает конкретный коэффициент и текущее промо, а не общий бренд.</w:t>
      </w:r>
    </w:p>
    <w:p>
      <w:pPr>
        <w:pStyle w:val="Heading2"/>
      </w:pPr>
      <w:bookmarkStart w:id="2" w:name="_Toc2"/>
      <w:r>
        <w:t>FavBet и GGBet</w:t>
      </w:r>
      <w:bookmarkEnd w:id="2"/>
    </w:p>
    <w:p>
      <w:pPr>
        <w:spacing w:after="80"/>
      </w:pPr>
      <w:r>
        <w:rPr>
          <w:b w:val="1"/>
          <w:bCs w:val="1"/>
        </w:rPr>
        <w:t xml:space="preserve">GGBet исторически известен фокусом на киберспорте. Сравниваем с FavBet по охвату спорта и киберспорта, разделу казино и скорости вывода средств.</w:t>
      </w:r>
    </w:p>
    <w:p>
      <w:pPr/>
      <w:r>
        <w:rPr/>
        <w:t xml:space="preserve">GGBet получил узнаваемость прежде всего у киберспортивной аудитории, тогда как FavBet строит силу вокруг традиционного спорта и украинского футбола. Для игрока, чей главный интерес — CS2, Dota 2 или League of Legends, историческая специализация GGBet может быть аргументом; для того, кто ставит преимущественно на УПЛ и еврокубки, более глубокая футбольная линия FavBet важнее.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Спорт и киберспорт</w:t>
      </w:r>
      <w:r>
        <w:rPr/>
        <w:t xml:space="preserve"> — FavBet держит глубокую футбольную линию плюс киберспорт (CS2, Dota 2); GGBet исторически сосредоточен на киберспортивных дисциплинах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Казино</w:t>
      </w:r>
      <w:r>
        <w:rPr/>
        <w:t xml:space="preserve"> — оба оператора имеют раздел казино и лайв-казино со слотами и столами; состав провайдеров и каталог меняются, поэтому сверяйте на сайте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Скорость вывода</w:t>
      </w:r>
      <w:r>
        <w:rPr/>
        <w:t xml:space="preserve"> — у FavBet вывод преимущественно на ту же банковскую карту; сроки зависят от верификации и банка (обычно от нескольких минут до 1-3 рабочих дней); у GGBet сроки тоже зависят от метода и проверки</w:t>
      </w:r>
    </w:p>
    <w:p>
      <w:pPr/>
      <w:r>
        <w:rPr/>
        <w:t xml:space="preserve">Скорость выплат у любого легального оператора упирается прежде всего в пройденную верификацию (KYC) и выбранный платёжный метод, а не только в бренд. Поэтому реальный срок стоит оценивать после верификации аккаунта и на своём платёжном методе. Конкретные значения лимитов и сроков сверяйте с правилами каждого оператора.</w:t>
      </w:r>
    </w:p>
    <w:p>
      <w:pPr/>
      <w:r>
        <w:rPr/>
        <w:t xml:space="preserve">Для игрока, совмещающего спорт и киберспорт, полезно смотреть на ширину покрытия в обоих направлениях сразу. FavBet даёт глубокий футбол плюс рабочий киберспортивный раздел — компромисс, покрывающий оба интереса с одного счёта. GGBet же исторически оптимизирован под киберспортивную аудиторию, поэтому игроку с приоритетом на CS2 или Dota 2 там может быть привычнее навигационно. Если же основа вашего банка — ставки на УПЛ и еврокубки, киберспорт в GGBet вряд ли перевесит футбольную глубину FavBet.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GGBet — выбор для киберспортивного профиля, FavBet — для глубокой футбольной линии; скорость вывода у обоих определяет верификация и платёжный метод, не бренд.</w:t>
      </w:r>
    </w:p>
    <w:p>
      <w:pPr>
        <w:pStyle w:val="Heading2"/>
      </w:pPr>
      <w:bookmarkStart w:id="3" w:name="_Toc3"/>
      <w:r>
        <w:t>FavBet и Vbet</w:t>
      </w:r>
      <w:bookmarkEnd w:id="3"/>
    </w:p>
    <w:p>
      <w:pPr>
        <w:spacing w:after="80"/>
      </w:pPr>
      <w:r>
        <w:rPr>
          <w:b w:val="1"/>
          <w:bCs w:val="1"/>
        </w:rPr>
        <w:t xml:space="preserve">Vbet — ещё один легальный оператор украинского рынка, заметный промо и платёжными опциями. Сравниваем с FavBet по марже, промоакциям и платёжным методам.</w:t>
      </w:r>
    </w:p>
    <w:p>
      <w:pPr/>
      <w:r>
        <w:rPr/>
        <w:t xml:space="preserve">Vbet работает в Украине как легальный оператор и конкурирует с FavBet в том же поле — спортивные ставки, казино, лайв. Для украинского игрока выбор между ними снова упирается в детали: уровень маржи на нужные события, набор текущих акций и удобство доступных способов оплаты.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Маржа</w:t>
      </w:r>
      <w:r>
        <w:rPr/>
        <w:t xml:space="preserve"> — FavBet держит ориентировочно 5-8% на топ-футболе; у Vbet уровень котировок тоже меняется по рынкам, поэтому прямое сравнение коэффициентов на конкретное событие — самый надёжный метод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Промо</w:t>
      </w:r>
      <w:r>
        <w:rPr/>
        <w:t xml:space="preserve"> — оба ведут приветственные пакеты, фрибеты и кэшбэк; условия и вейджер меняются по акциям, конкретные суммы проверяйте на сайте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Платёжные методы</w:t>
      </w:r>
      <w:r>
        <w:rPr/>
        <w:t xml:space="preserve"> — у FavBet это банковские карты Visa и Mastercard в гривне, Apple Pay, Google Pay, карты украинских банков (в т.ч. Privat24 и monobank); у Vbet набор методов свой, сверяйте в кассе</w:t>
      </w:r>
    </w:p>
    <w:p>
      <w:pPr/>
      <w:r>
        <w:rPr/>
        <w:t xml:space="preserve">Как и в предыдущих сравнениях, ни один оператор не доминирует во всём одновременно. FavBet выигрывает силой на украинском футболе и узнаваемостью наследия «Фаворит спорт»; Vbet может быть интереснее конкретными промо или методом оплаты, который вам удобнее. Решение принимайте по актуальным условиям на официальных сайтах, а не по общим впечатлениям.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FavBet и Vbet играют в том же поле; разницу решают текущая маржа на ваши события, набор промо и удобство платёжных методов.</w:t>
      </w:r>
    </w:p>
    <w:p>
      <w:pPr>
        <w:pStyle w:val="Heading2"/>
      </w:pPr>
      <w:bookmarkStart w:id="4" w:name="_Toc4"/>
      <w:r>
        <w:t>Критерии сравнения</w:t>
      </w:r>
      <w:bookmarkEnd w:id="4"/>
    </w:p>
    <w:p>
      <w:pPr>
        <w:spacing w:after="80"/>
      </w:pPr>
      <w:r>
        <w:rPr>
          <w:b w:val="1"/>
          <w:bCs w:val="1"/>
        </w:rPr>
        <w:t xml:space="preserve">Сводная таблица по ключевым критериям — лицензия, линия и маржа, бонусы, приложение, вывод и казино/киберспорт. Сравнение опирается на публичные факты, не на измеренные тесты.</w:t>
      </w:r>
    </w:p>
    <w:p>
      <w:pPr/>
      <w:r>
        <w:rPr/>
        <w:t xml:space="preserve">Чтобы оценить операторов объективно, полезно смотреть на одинаковые критерии. Ниже — сводное сравнение FavBet с тремя главными конкурентами украинского рынка. Все четверо работают в рамках украинской системы регулирования, в гривне, для игроков 21+; конкретные коэффициенты, бонусы и лимиты меняются, поэтому таблица описывает позиционирование, а не фиксированные числа.</w:t>
      </w:r>
    </w:p>
    <w:p>
      <w:pPr>
        <w:numPr>
          <w:ilvl w:val="0"/>
          <w:numId w:val="6"/>
        </w:numPr>
      </w:pPr>
      <w:r>
        <w:rPr/>
        <w:t xml:space="preserve">Лицензия — Легальный оператор в рамках украинской системы регулирования (КРАИЛ → PlayCity, 2025) — Легальный оператор Украины — Легальный оператор Украины — Легальный оператор Украины</w:t>
      </w:r>
    </w:p>
    <w:p>
      <w:pPr>
        <w:numPr>
          <w:ilvl w:val="0"/>
          <w:numId w:val="6"/>
        </w:numPr>
      </w:pPr>
      <w:r>
        <w:rPr/>
        <w:t xml:space="preserve">Линия / маржа — Глубокая на украинском футболе; ориентировочно 5-8% на топ-события — Широкая международная линия; конкурентные коэффициенты — Сильный фокус на киберспорте; футбол скромнее — Широкая линия спорта; уровень маржи по рынкам</w:t>
      </w:r>
    </w:p>
    <w:p>
      <w:pPr>
        <w:numPr>
          <w:ilvl w:val="0"/>
          <w:numId w:val="6"/>
        </w:numPr>
      </w:pPr>
      <w:r>
        <w:rPr/>
        <w:t xml:space="preserve">Бонусы — Приветственный пакет на спорт/казино; условия меняются — проверяйте на сайте — Приветственные предложения и акции; условия меняются — Промо с акцентом на киберспорт; условия меняются — Промо, фрибеты, кэшбэк; условия меняются</w:t>
      </w:r>
    </w:p>
    <w:p>
      <w:pPr>
        <w:numPr>
          <w:ilvl w:val="0"/>
          <w:numId w:val="6"/>
        </w:numPr>
      </w:pPr>
      <w:r>
        <w:rPr/>
        <w:t xml:space="preserve">Приложение — iOS (App Store по региону) + Android (APK с официального сайта) — iOS + Android; распространение по правилам магазинов — iOS + Android; распространение по правилам магазинов — iOS + Android; распространение по правилам магазинов</w:t>
      </w:r>
    </w:p>
    <w:p>
      <w:pPr>
        <w:numPr>
          <w:ilvl w:val="0"/>
          <w:numId w:val="6"/>
        </w:numPr>
      </w:pPr>
      <w:r>
        <w:rPr/>
        <w:t xml:space="preserve">Вывод — Преимущественно на ту же карту; от нескольких минут до 1-3 рабочих дней после KYC — Зависит от метода и верификации — Зависит от метода и верификации — Зависит от метода и верификации</w:t>
      </w:r>
    </w:p>
    <w:p>
      <w:pPr>
        <w:numPr>
          <w:ilvl w:val="0"/>
          <w:numId w:val="6"/>
        </w:numPr>
      </w:pPr>
      <w:r>
        <w:rPr/>
        <w:t xml:space="preserve">Казино / киберспорт — Казино, лайв-казино, слоты + киберспорт (CS2, Dota 2) — Казино и спортивная линия — Казино + исторически сильный киберспорт — Казино и спортивная линия</w:t>
      </w:r>
    </w:p>
    <w:p>
      <w:pPr/>
      <w:r>
        <w:rPr/>
        <w:t xml:space="preserve">Три оси определяют выбор чаще всего: </w:t>
      </w:r>
      <w:r>
        <w:rPr>
          <w:b w:val="1"/>
          <w:bCs w:val="1"/>
        </w:rPr>
        <w:t xml:space="preserve">лицензия и надёжность</w:t>
      </w:r>
      <w:r>
        <w:rPr/>
        <w:t xml:space="preserve"> (у всех четырёх — легальный статус в Украине), </w:t>
      </w:r>
      <w:r>
        <w:rPr>
          <w:b w:val="1"/>
          <w:bCs w:val="1"/>
        </w:rPr>
        <w:t xml:space="preserve">линия и роспись</w:t>
      </w:r>
      <w:r>
        <w:rPr/>
        <w:t xml:space="preserve"> (где FavBet выигрывает на украинском футболе, а GGBet — на киберспорте) и </w:t>
      </w:r>
      <w:r>
        <w:rPr>
          <w:b w:val="1"/>
          <w:bCs w:val="1"/>
        </w:rPr>
        <w:t xml:space="preserve">бонусная политика</w:t>
      </w:r>
      <w:r>
        <w:rPr/>
        <w:t xml:space="preserve"> (где побеждает тот, чьи текущие условия выгоднее именно сейчас). Ни одна ячейка таблицы не заменяет проверку актуальных значений на официальном сайте оператора.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По лицензии все четверо равны; разницу создают линия и роспись (FavBet — футбол, GGBet — киберспорт) и текущая бонусная политика.</w:t>
      </w:r>
    </w:p>
    <w:p>
      <w:pPr>
        <w:pStyle w:val="Heading2"/>
      </w:pPr>
      <w:bookmarkStart w:id="5" w:name="_Toc5"/>
      <w:r>
        <w:t>Кому что подходит</w:t>
      </w:r>
      <w:bookmarkEnd w:id="5"/>
    </w:p>
    <w:p>
      <w:pPr>
        <w:spacing w:after="80"/>
      </w:pPr>
      <w:r>
        <w:rPr>
          <w:b w:val="1"/>
          <w:bCs w:val="1"/>
        </w:rPr>
        <w:t xml:space="preserve">Итоговые рекомендации по профилю игрока: для кого FavBet оптимален в футболе, в казино и в лайве — и когда есть смысл взглянуть на конкурентов.</w:t>
      </w:r>
    </w:p>
    <w:p>
      <w:pPr/>
      <w:r>
        <w:rPr/>
        <w:t xml:space="preserve">Универсального «лучшего» букмекера не существует — оптимальный выбор зависит от того, на что и как вы ставите. Ниже — ориентиры по трём типовым профилям, без претензии на измеренный рейтинг.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Для футбола</w:t>
      </w:r>
      <w:r>
        <w:rPr/>
        <w:t xml:space="preserve"> — FavBet сильный выбор благодаря глубокой линии на УПЛ, еврокубки с участием украинских клубов и сборную Украины; для широкой международной линии стоит параллельно смотреть Parimatch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Для казино</w:t>
      </w:r>
      <w:r>
        <w:rPr/>
        <w:t xml:space="preserve"> — у FavBet есть казино, лайв-казино и слоты; если казино для вас главное, сравните каталоги и провайдеров всех четырёх операторов, ведь состав игр у каждого свой и меняется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Для лайва</w:t>
      </w:r>
      <w:r>
        <w:rPr/>
        <w:t xml:space="preserve"> — FavBet предлагает динамические коэффициенты, лайв-статистику и кэшаут (полный, частичный, авто); для киберспортивного лайва исторически интересен GGBet</w:t>
      </w:r>
    </w:p>
    <w:p>
      <w:pPr/>
      <w:r>
        <w:rPr/>
        <w:t xml:space="preserve">Самая разумная стратегия для опытного игрока — не ограничиваться одним оператором, а держать несколько легальных счетов и выбирать ставку там, где в момент заключения лучше коэффициент или выгоднее промо. Играйте ответственно, в рамках лимита и возраста 21+.</w:t>
      </w:r>
    </w:p>
    <w:p>
      <w:pPr/>
      <w:r>
        <w:rPr/>
        <w:t xml:space="preserve">Важно помнить и о границах этого сравнения. Оно описывает позиционирование и задокументированные функции операторов по состоянию на период сверки, но не претендует на измеренный рейтинг или личные benchmark-тесты. Коэффициенты, маржа, бонусы и платёжные условия у всех четырёх меняются динамически, а статус лицензий стоит проверять в официальном реестре регулятора. Поэтому любую рекомендацию здесь читайте как ориентир для самостоятельной проверки, а не как окончательный вердикт о «лучшем» букмекере.</w:t>
      </w:r>
    </w:p>
    <w:p>
      <w:pPr/>
      <w:r>
        <w:rPr/>
        <w:t xml:space="preserve">Коэффициенты, бонусы и условия сверены с официальными страницами FavBet в июне 2026 года; они меняются — проверяйте перед игрой.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Для футбола и лайва FavBet — сильный базовый выбор; для киберспорта взгляните на GGBet, для широкой международной линии — Parimatch, а казино сравнивайте по каталогам.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FavBet или Parimatch — что лучше?</w:t>
      </w:r>
    </w:p>
    <w:p>
      <w:pPr>
        <w:spacing w:after="60"/>
      </w:pPr>
      <w:r>
        <w:rPr/>
        <w:t xml:space="preserve">Оба — крупные легальные операторы Украины в гривне для игроков 21+. FavBet исторически сильнее на украинском футболе (УПЛ, еврокубки, сборная), Parimatch — широкая узнаваемая марка с международной линией. Реальную разницу решают конкретный коэффициент на нужное событие и текущее промо, которые стоит сверять прямо на официальных сайтах.</w:t>
      </w:r>
    </w:p>
    <w:p>
      <w:pPr>
        <w:spacing w:before="80"/>
      </w:pPr>
      <w:r>
        <w:rPr>
          <w:b w:val="1"/>
          <w:bCs w:val="1"/>
        </w:rPr>
        <w:t xml:space="preserve">Чем FavBet отличается от GGBet?</w:t>
      </w:r>
    </w:p>
    <w:p>
      <w:pPr>
        <w:spacing w:after="60"/>
      </w:pPr>
      <w:r>
        <w:rPr/>
        <w:t xml:space="preserve">GGBet исторически сосредоточен на киберспорте (CS2, Dota 2, League of Legends), тогда как FavBet строит силу вокруг традиционного спорта и украинского футбола. Оба имеют раздел казино. Скорость вывода у обоих определяет прежде всего пройденная верификация и платёжный метод, а не бренд.</w:t>
      </w:r>
    </w:p>
    <w:p>
      <w:pPr>
        <w:spacing w:before="80"/>
      </w:pPr>
      <w:r>
        <w:rPr>
          <w:b w:val="1"/>
          <w:bCs w:val="1"/>
        </w:rPr>
        <w:t xml:space="preserve">Легальны ли FavBet, Parimatch, GGBet и Vbet в Украине?</w:t>
      </w:r>
    </w:p>
    <w:p>
      <w:pPr>
        <w:spacing w:after="60"/>
      </w:pPr>
      <w:r>
        <w:rPr/>
        <w:t xml:space="preserve">Все четыре оператора работают в рамках украинской системы регулирования азартных игр. В 2025 году функции регулятора реорганизованы: от КРАИЛ к новому цифровому регулятору под брендом PlayCity. Статус и номер лицензии конкретного оператора стоит проверять в официальном реестре регулятора.</w:t>
      </w:r>
    </w:p>
    <w:p>
      <w:pPr>
        <w:spacing w:before="80"/>
      </w:pPr>
      <w:r>
        <w:rPr>
          <w:b w:val="1"/>
          <w:bCs w:val="1"/>
        </w:rPr>
        <w:t xml:space="preserve">Какой оператор лучший для ставок на футбол?</w:t>
      </w:r>
    </w:p>
    <w:p>
      <w:pPr>
        <w:spacing w:after="60"/>
      </w:pPr>
      <w:r>
        <w:rPr/>
        <w:t xml:space="preserve">FavBet — сильный выбор для футбола благодаря глубокой росписи на УПЛ, еврокубки с участием Динамо и Шахтёра и матчи сборной Украины. Для широкой международной линии стоит параллельно смотреть Parimatch. Самый надёжный подход — сравнивать коэффициенты на конкретное событие в момент ставки.</w:t>
      </w:r>
    </w:p>
    <w:p>
      <w:pPr>
        <w:spacing w:before="80"/>
      </w:pPr>
      <w:r>
        <w:rPr>
          <w:b w:val="1"/>
          <w:bCs w:val="1"/>
        </w:rPr>
        <w:t xml:space="preserve">На чём основано это сравнение?</w:t>
      </w:r>
    </w:p>
    <w:p>
      <w:pPr>
        <w:spacing w:after="60"/>
      </w:pPr>
      <w:r>
        <w:rPr/>
        <w:t xml:space="preserve">Сравнение опирается на публичные факты — лицензирование и задокументированные функции операторов, а не на измеряемые тесты или личные benchmark-проверки. Коэффициенты, бонусы и лимиты у всех операторов меняются, поэтому окончательное решение принимайте по актуальным условиям на официальных сайтах.</w:t>
      </w:r>
    </w:p>
    <w:p>
      <w:pPr>
        <w:spacing w:before="80"/>
      </w:pPr>
      <w:r>
        <w:rPr>
          <w:b w:val="1"/>
          <w:bCs w:val="1"/>
        </w:rPr>
        <w:t xml:space="preserve">Стоит ли регистрироваться сразу в нескольких букмекерах?</w:t>
      </w:r>
    </w:p>
    <w:p>
      <w:pPr>
        <w:spacing w:after="60"/>
      </w:pPr>
      <w:r>
        <w:rPr/>
        <w:t xml:space="preserve">Для опытного игрока это рационально: несколько легальных счетов позволяют выбирать ставку там, где в момент заключения лучше коэффициент или выгоднее промо. Ни один оператор не выигрывает в марже на всех рынках одновременно. Играйте ответственно, в рамках собственного лимита и возраста 21+, и помните, что несколько счетов означают и несколько наборов условий отыгрыша бонусов, которые стоит читать отдельно.</w:t>
      </w:r>
    </w:p>
    <w:p>
      <w:pPr>
        <w:spacing w:before="240"/>
      </w:pPr>
      <w:r>
        <w:rPr>
          <w:color w:val="586675"/>
          <w:sz w:val="18"/>
          <w:szCs w:val="18"/>
        </w:rPr>
        <w:t xml:space="preserve">Full article: </w:t>
      </w:r>
      <w:hyperlink r:id="rId7" w:history="1">
        <w:r>
          <w:rPr>
            <w:color w:val="1F5FBF"/>
            <w:sz w:val="18"/>
            <w:szCs w:val="18"/>
            <w:u w:val="single"/>
          </w:rPr>
          <w:t xml:space="preserve">https://fbet-ua.com/ru/favbet-protiv-konkurentov</w:t>
        </w:r>
      </w:hyperlink>
    </w:p>
    <w:p>
      <w:pPr>
        <w:spacing w:before="120"/>
      </w:pPr>
      <w:r>
        <w:rPr>
          <w:color w:val="586675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C31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E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95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80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C8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5FB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et-ua.com/ru/favbet-protiv-konkuren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FavBet Україна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Кравчук, спортивний редактор</dc:creator>
  <dc:title>FavBet или конкуренты 2026: сравнение БК</dc:title>
  <dc:description>Сравнение FavBet 2026 с конкурентами — Parimatch, GGBet, Vbet. Коэффициенты, бонусы, приложение и вывод. Какой легальный букмекер Украины выбрать.</dc:description>
  <dc:subject>FavBet против конкурентов: сравнение букмекеров</dc:subject>
  <cp:keywords/>
  <cp:category/>
  <cp:lastModifiedBy/>
  <dcterms:created xsi:type="dcterms:W3CDTF">2026-07-13T18:12:28+00:00</dcterms:created>
  <dcterms:modified xsi:type="dcterms:W3CDTF">2026-07-13T18:12:28+00:00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